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165" w:rsidRDefault="005C0165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C0165">
        <w:rPr>
          <w:rFonts w:ascii="Times New Roman" w:hAnsi="Times New Roman" w:cs="Times New Roman"/>
          <w:b/>
          <w:bCs/>
          <w:color w:val="000000"/>
          <w:sz w:val="36"/>
          <w:szCs w:val="36"/>
        </w:rPr>
        <w:t>Abstract:</w:t>
      </w:r>
      <w:r w:rsidRPr="005C016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046C36" w:rsidRPr="00046C36" w:rsidRDefault="00046C36" w:rsidP="00046C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C36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In an</w:t>
      </w:r>
      <w:r w:rsidRPr="00046C36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  <w:r w:rsidRPr="00046C36">
        <w:rPr>
          <w:rFonts w:ascii="Times New Roman" w:hAnsi="Times New Roman" w:cs="Times New Roman"/>
          <w:sz w:val="28"/>
          <w:szCs w:val="28"/>
          <w:shd w:val="clear" w:color="auto" w:fill="FFFFFF"/>
        </w:rPr>
        <w:t>internal combustion engine</w:t>
      </w:r>
      <w:r w:rsidRPr="00046C36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, the</w:t>
      </w:r>
      <w:r w:rsidRPr="00046C36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  <w:r w:rsidRPr="00046C36">
        <w:rPr>
          <w:rFonts w:ascii="Times New Roman" w:hAnsi="Times New Roman" w:cs="Times New Roman"/>
          <w:bCs/>
          <w:color w:val="252525"/>
          <w:sz w:val="28"/>
          <w:szCs w:val="28"/>
          <w:shd w:val="clear" w:color="auto" w:fill="FFFFFF"/>
        </w:rPr>
        <w:t>cylinder</w:t>
      </w:r>
      <w:r w:rsidRPr="00046C36">
        <w:rPr>
          <w:rFonts w:ascii="Times New Roman" w:hAnsi="Times New Roman" w:cs="Times New Roman"/>
          <w:b/>
          <w:bCs/>
          <w:color w:val="252525"/>
          <w:sz w:val="28"/>
          <w:szCs w:val="28"/>
          <w:shd w:val="clear" w:color="auto" w:fill="FFFFFF"/>
        </w:rPr>
        <w:t xml:space="preserve"> </w:t>
      </w:r>
      <w:r w:rsidRPr="00046C36">
        <w:rPr>
          <w:rFonts w:ascii="Times New Roman" w:hAnsi="Times New Roman" w:cs="Times New Roman"/>
          <w:bCs/>
          <w:color w:val="252525"/>
          <w:sz w:val="28"/>
          <w:szCs w:val="28"/>
          <w:shd w:val="clear" w:color="auto" w:fill="FFFFFF"/>
        </w:rPr>
        <w:t>head</w:t>
      </w:r>
      <w:r w:rsidRPr="00046C36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  <w:r w:rsidRPr="00046C36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(often informally abbreviated to just</w:t>
      </w:r>
      <w:r w:rsidRPr="00046C36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  <w:r w:rsidRPr="00046C36">
        <w:rPr>
          <w:rFonts w:ascii="Times New Roman" w:hAnsi="Times New Roman" w:cs="Times New Roman"/>
          <w:bCs/>
          <w:color w:val="252525"/>
          <w:sz w:val="28"/>
          <w:szCs w:val="28"/>
          <w:shd w:val="clear" w:color="auto" w:fill="FFFFFF"/>
        </w:rPr>
        <w:t>head</w:t>
      </w:r>
      <w:r w:rsidRPr="00046C36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) sits above the</w:t>
      </w:r>
      <w:r w:rsidRPr="00046C36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  <w:r w:rsidRPr="00046C36">
        <w:rPr>
          <w:rFonts w:ascii="Times New Roman" w:hAnsi="Times New Roman" w:cs="Times New Roman"/>
          <w:sz w:val="28"/>
          <w:szCs w:val="28"/>
          <w:shd w:val="clear" w:color="auto" w:fill="FFFFFF"/>
        </w:rPr>
        <w:t>cylinders</w:t>
      </w:r>
      <w:r w:rsidRPr="00046C36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  <w:r w:rsidRPr="00046C36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on top of the </w:t>
      </w:r>
      <w:r w:rsidRPr="00046C36">
        <w:rPr>
          <w:rFonts w:ascii="Times New Roman" w:hAnsi="Times New Roman" w:cs="Times New Roman"/>
          <w:sz w:val="28"/>
          <w:szCs w:val="28"/>
          <w:shd w:val="clear" w:color="auto" w:fill="FFFFFF"/>
        </w:rPr>
        <w:t>cylinder block</w:t>
      </w:r>
      <w:r w:rsidRPr="00046C36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. It closes in the top of the cylinder, forming the</w:t>
      </w:r>
      <w:r w:rsidRPr="00046C36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  <w:r w:rsidRPr="00046C36">
        <w:rPr>
          <w:rFonts w:ascii="Times New Roman" w:hAnsi="Times New Roman" w:cs="Times New Roman"/>
          <w:sz w:val="28"/>
          <w:szCs w:val="28"/>
          <w:shd w:val="clear" w:color="auto" w:fill="FFFFFF"/>
        </w:rPr>
        <w:t>combustion chamber</w:t>
      </w:r>
      <w:r w:rsidRPr="00046C36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. This joint is sealed by a</w:t>
      </w:r>
      <w:r w:rsidRPr="00046C36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  <w:r w:rsidRPr="00046C36">
        <w:rPr>
          <w:rFonts w:ascii="Times New Roman" w:hAnsi="Times New Roman" w:cs="Times New Roman"/>
          <w:sz w:val="28"/>
          <w:szCs w:val="28"/>
          <w:shd w:val="clear" w:color="auto" w:fill="FFFFFF"/>
        </w:rPr>
        <w:t>head gasket</w:t>
      </w:r>
      <w:r w:rsidRPr="00046C36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. In most engines, the head also provides space for the passages that feed air and fuel to the cylinder, and that allow the exhaust to escape. The head can also be a place to mount the</w:t>
      </w:r>
      <w:r w:rsidRPr="00046C36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  <w:r w:rsidRPr="00046C36">
        <w:rPr>
          <w:rFonts w:ascii="Times New Roman" w:hAnsi="Times New Roman" w:cs="Times New Roman"/>
          <w:sz w:val="28"/>
          <w:szCs w:val="28"/>
          <w:shd w:val="clear" w:color="auto" w:fill="FFFFFF"/>
        </w:rPr>
        <w:t>valves</w:t>
      </w:r>
      <w:r w:rsidRPr="00046C36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,</w:t>
      </w:r>
      <w:r w:rsidRPr="00046C36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  <w:r w:rsidRPr="00046C36">
        <w:rPr>
          <w:rFonts w:ascii="Times New Roman" w:hAnsi="Times New Roman" w:cs="Times New Roman"/>
          <w:sz w:val="28"/>
          <w:szCs w:val="28"/>
          <w:shd w:val="clear" w:color="auto" w:fill="FFFFFF"/>
        </w:rPr>
        <w:t>spark plugs</w:t>
      </w:r>
      <w:r w:rsidRPr="00046C36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, and</w:t>
      </w:r>
      <w:r w:rsidRPr="00046C36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  <w:r w:rsidRPr="00046C36">
        <w:rPr>
          <w:rFonts w:ascii="Times New Roman" w:hAnsi="Times New Roman" w:cs="Times New Roman"/>
          <w:sz w:val="28"/>
          <w:szCs w:val="28"/>
          <w:shd w:val="clear" w:color="auto" w:fill="FFFFFF"/>
        </w:rPr>
        <w:t>fuel injectors</w:t>
      </w:r>
      <w:r w:rsidRPr="00046C36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. Due to combustion process huge heat is generated the cylinder heads has possibility to </w:t>
      </w:r>
      <w:r w:rsidR="004D5FBB" w:rsidRPr="00046C36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effect</w:t>
      </w:r>
      <w:r w:rsidRPr="00046C36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by the thermal loads. Engine cylinder head cad model is designed in solid works 2014 and analysis is carried out in solid works simulation.</w:t>
      </w:r>
    </w:p>
    <w:p w:rsidR="00046C36" w:rsidRDefault="00046C36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sectPr w:rsidR="00046C36" w:rsidSect="00405E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C0165"/>
    <w:rsid w:val="00046C36"/>
    <w:rsid w:val="00405E89"/>
    <w:rsid w:val="004D5FBB"/>
    <w:rsid w:val="005C0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5E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46C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Mech-120</dc:creator>
  <cp:keywords/>
  <dc:description/>
  <cp:lastModifiedBy>Mech-120</cp:lastModifiedBy>
  <cp:revision>4</cp:revision>
  <dcterms:created xsi:type="dcterms:W3CDTF">2015-10-10T09:14:00Z</dcterms:created>
  <dcterms:modified xsi:type="dcterms:W3CDTF">2015-10-10T09:19:00Z</dcterms:modified>
</cp:coreProperties>
</file>